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483" w:rsidRPr="006D0623" w:rsidRDefault="003E2483" w:rsidP="00C76103">
      <w:pPr>
        <w:rPr>
          <w:b/>
        </w:rPr>
      </w:pPr>
    </w:p>
    <w:p w:rsidR="00C76103" w:rsidRPr="006D0623" w:rsidRDefault="00547C45" w:rsidP="00C76103">
      <w:pPr>
        <w:rPr>
          <w:b/>
        </w:rPr>
      </w:pPr>
      <w:r>
        <w:rPr>
          <w:b/>
        </w:rPr>
        <w:t>Der Alb-Donau-Kreis sucht</w:t>
      </w:r>
      <w:r w:rsidR="002E12EA" w:rsidRPr="006D0623">
        <w:rPr>
          <w:b/>
        </w:rPr>
        <w:t xml:space="preserve"> </w:t>
      </w:r>
      <w:r w:rsidR="009F7C77" w:rsidRPr="006D0623">
        <w:rPr>
          <w:b/>
        </w:rPr>
        <w:t>selbständige Berufsbetreuer</w:t>
      </w:r>
      <w:r w:rsidR="0096782B" w:rsidRPr="006D0623">
        <w:rPr>
          <w:b/>
        </w:rPr>
        <w:t xml:space="preserve"> (w/m/d)</w:t>
      </w:r>
    </w:p>
    <w:p w:rsidR="0096782B" w:rsidRPr="006D0623" w:rsidRDefault="0096782B" w:rsidP="00C76103"/>
    <w:p w:rsidR="00563EC3" w:rsidRPr="006D0623" w:rsidRDefault="00563EC3" w:rsidP="00C76103"/>
    <w:p w:rsidR="002F2823" w:rsidRPr="006D0623" w:rsidRDefault="002F2823" w:rsidP="002F2823">
      <w:pPr>
        <w:jc w:val="center"/>
        <w:rPr>
          <w:b/>
        </w:rPr>
      </w:pPr>
      <w:r w:rsidRPr="006D0623">
        <w:rPr>
          <w:b/>
        </w:rPr>
        <w:t xml:space="preserve">Sie haben Freude </w:t>
      </w:r>
      <w:r w:rsidR="009F7C77" w:rsidRPr="006D0623">
        <w:rPr>
          <w:b/>
        </w:rPr>
        <w:t xml:space="preserve">am eigenständigen Arbeiten </w:t>
      </w:r>
      <w:r w:rsidR="00CA62B2" w:rsidRPr="006D0623">
        <w:rPr>
          <w:b/>
        </w:rPr>
        <w:t>und möchte</w:t>
      </w:r>
      <w:r w:rsidR="009F7C77" w:rsidRPr="006D0623">
        <w:rPr>
          <w:b/>
        </w:rPr>
        <w:t>n Menschen</w:t>
      </w:r>
      <w:r w:rsidR="00CA62B2" w:rsidRPr="006D0623">
        <w:rPr>
          <w:b/>
        </w:rPr>
        <w:t xml:space="preserve"> unterstützen</w:t>
      </w:r>
      <w:r w:rsidRPr="006D0623">
        <w:rPr>
          <w:b/>
        </w:rPr>
        <w:t>.</w:t>
      </w:r>
    </w:p>
    <w:p w:rsidR="0096782B" w:rsidRPr="006D0623" w:rsidRDefault="0096782B" w:rsidP="00C76103"/>
    <w:p w:rsidR="0096782B" w:rsidRPr="006D0623" w:rsidRDefault="0096782B" w:rsidP="00C76103"/>
    <w:p w:rsidR="00547C45" w:rsidRDefault="009F7C77" w:rsidP="0096782B">
      <w:pPr>
        <w:ind w:left="705" w:hanging="705"/>
      </w:pPr>
      <w:r w:rsidRPr="006D0623">
        <w:t>Im Alb-Donau-Kreis wächst der Bedarf an rechtlic</w:t>
      </w:r>
      <w:r w:rsidR="00547C45">
        <w:t xml:space="preserve">her Betreuung für Menschen, die </w:t>
      </w:r>
    </w:p>
    <w:p w:rsidR="00547C45" w:rsidRDefault="009F7C77" w:rsidP="0096782B">
      <w:pPr>
        <w:ind w:left="705" w:hanging="705"/>
      </w:pPr>
      <w:r w:rsidRPr="006D0623">
        <w:t xml:space="preserve">aufgrund von Krankheit oder Behinderung ihre rechtlichen Angelegenheiten ganz </w:t>
      </w:r>
    </w:p>
    <w:p w:rsidR="0096782B" w:rsidRPr="006D0623" w:rsidRDefault="009F7C77" w:rsidP="0096782B">
      <w:pPr>
        <w:ind w:left="705" w:hanging="705"/>
      </w:pPr>
      <w:r w:rsidRPr="006D0623">
        <w:t>oder zum Teil nicht mehr selbstständig besorgen können.</w:t>
      </w:r>
    </w:p>
    <w:p w:rsidR="0096782B" w:rsidRPr="006D0623" w:rsidRDefault="0096782B" w:rsidP="0096782B">
      <w:pPr>
        <w:ind w:left="705" w:hanging="705"/>
      </w:pPr>
    </w:p>
    <w:p w:rsidR="0096782B" w:rsidRPr="006D0623" w:rsidRDefault="00E441D2" w:rsidP="0096782B">
      <w:pPr>
        <w:ind w:left="705" w:hanging="705"/>
        <w:rPr>
          <w:b/>
        </w:rPr>
      </w:pPr>
      <w:r w:rsidRPr="006D0623">
        <w:rPr>
          <w:b/>
        </w:rPr>
        <w:t>Ihre Aufgaben</w:t>
      </w:r>
      <w:r w:rsidR="0096782B" w:rsidRPr="006D0623">
        <w:rPr>
          <w:b/>
        </w:rPr>
        <w:t>:</w:t>
      </w:r>
    </w:p>
    <w:p w:rsidR="00674EA9" w:rsidRPr="006D0623" w:rsidRDefault="00CA62B2" w:rsidP="002F2823">
      <w:pPr>
        <w:pStyle w:val="Listenabsatz"/>
        <w:numPr>
          <w:ilvl w:val="0"/>
          <w:numId w:val="1"/>
        </w:numPr>
        <w:shd w:val="clear" w:color="auto" w:fill="FFFFFF"/>
        <w:spacing w:line="300" w:lineRule="atLeast"/>
        <w:textAlignment w:val="baseline"/>
      </w:pPr>
      <w:r w:rsidRPr="006D0623">
        <w:t xml:space="preserve">Sie beraten Menschen mit Behinderungen und ihre Angehörigen in allen sie </w:t>
      </w:r>
      <w:r w:rsidR="0040424D" w:rsidRPr="006D0623">
        <w:t>einschränkenden</w:t>
      </w:r>
      <w:r w:rsidR="009F7C77" w:rsidRPr="006D0623">
        <w:t xml:space="preserve"> Bereichen,</w:t>
      </w:r>
    </w:p>
    <w:p w:rsidR="009F7C77" w:rsidRPr="006D0623" w:rsidRDefault="009F7C77" w:rsidP="002F2823">
      <w:pPr>
        <w:pStyle w:val="Listenabsatz"/>
        <w:numPr>
          <w:ilvl w:val="0"/>
          <w:numId w:val="1"/>
        </w:numPr>
        <w:shd w:val="clear" w:color="auto" w:fill="FFFFFF"/>
        <w:spacing w:line="300" w:lineRule="atLeast"/>
        <w:textAlignment w:val="baseline"/>
      </w:pPr>
      <w:r w:rsidRPr="006D0623">
        <w:t xml:space="preserve">Sie vertreten die rechtlichen Interessen von betreuten Personen </w:t>
      </w:r>
      <w:r w:rsidR="006D0623" w:rsidRPr="006D0623">
        <w:rPr>
          <w:rFonts w:eastAsia="Times New Roman"/>
          <w:lang w:eastAsia="de-DE"/>
        </w:rPr>
        <w:t>in den vom Betreuungsgericht</w:t>
      </w:r>
      <w:r w:rsidRPr="006D0623">
        <w:t xml:space="preserve"> festgelegten Aufgabenkreisen,</w:t>
      </w:r>
    </w:p>
    <w:p w:rsidR="009F7C77" w:rsidRPr="006D0623" w:rsidRDefault="009F7C77" w:rsidP="002F2823">
      <w:pPr>
        <w:pStyle w:val="Listenabsatz"/>
        <w:numPr>
          <w:ilvl w:val="0"/>
          <w:numId w:val="1"/>
        </w:numPr>
        <w:shd w:val="clear" w:color="auto" w:fill="FFFFFF"/>
        <w:spacing w:line="300" w:lineRule="atLeast"/>
        <w:textAlignment w:val="baseline"/>
      </w:pPr>
      <w:r w:rsidRPr="006D0623">
        <w:t>Sie orientieren Ihr Handeln am Wohl des Betroffenen und seiner individuellen Wünsche</w:t>
      </w:r>
    </w:p>
    <w:p w:rsidR="005204F9" w:rsidRPr="006D0623" w:rsidRDefault="005204F9" w:rsidP="005204F9"/>
    <w:p w:rsidR="005204F9" w:rsidRPr="006D0623" w:rsidRDefault="005204F9" w:rsidP="005204F9">
      <w:pPr>
        <w:rPr>
          <w:b/>
        </w:rPr>
      </w:pPr>
      <w:r w:rsidRPr="006D0623">
        <w:rPr>
          <w:b/>
        </w:rPr>
        <w:t>Das bringen Sie mit:</w:t>
      </w:r>
    </w:p>
    <w:p w:rsidR="009F7C77" w:rsidRPr="006D0623" w:rsidRDefault="009F7C77" w:rsidP="003F0DAB">
      <w:pPr>
        <w:pStyle w:val="Listenabsatz"/>
        <w:numPr>
          <w:ilvl w:val="0"/>
          <w:numId w:val="6"/>
        </w:numPr>
        <w:shd w:val="clear" w:color="auto" w:fill="FFFFFF"/>
        <w:jc w:val="both"/>
        <w:textAlignment w:val="baseline"/>
        <w:rPr>
          <w:rFonts w:eastAsia="Times New Roman"/>
          <w:lang w:eastAsia="de-DE"/>
        </w:rPr>
      </w:pPr>
      <w:r w:rsidRPr="006D0623">
        <w:t>Einen Bachelor-, Diplom- oder Master-Abschluss im Studiengang Rechtswissenschaften, Soziale Arbeit, Sozialpädagogik, Betriebswirtschaftslehre oder Dipl.-Kaufmann/-frau mit Rechtskenntnissen, Steuerfachangestellte/-in mit umfassenden Rechtskenntnissen, Krankenpfleger/-in mit juristischem Hintergrund und entsprechenden Fortbildungen</w:t>
      </w:r>
    </w:p>
    <w:p w:rsidR="008C4CEC" w:rsidRPr="006D0623" w:rsidRDefault="00D714D6" w:rsidP="008C4CEC">
      <w:pPr>
        <w:pStyle w:val="Listenabsatz"/>
        <w:numPr>
          <w:ilvl w:val="0"/>
          <w:numId w:val="6"/>
        </w:numPr>
        <w:shd w:val="clear" w:color="auto" w:fill="FFFFFF"/>
        <w:jc w:val="both"/>
        <w:textAlignment w:val="baseline"/>
        <w:rPr>
          <w:rFonts w:eastAsia="Times New Roman"/>
          <w:lang w:eastAsia="de-DE"/>
        </w:rPr>
      </w:pPr>
      <w:r w:rsidRPr="006D0623">
        <w:rPr>
          <w:rFonts w:eastAsia="Times New Roman"/>
          <w:lang w:eastAsia="de-DE"/>
        </w:rPr>
        <w:t>Sie haben Freude daran, mit Menschen zusammenzuarbeiten und sie in ihren Anliegen zu unterstützen.</w:t>
      </w:r>
    </w:p>
    <w:p w:rsidR="008C4CEC" w:rsidRPr="006D0623" w:rsidRDefault="008C4CEC" w:rsidP="008C4CEC">
      <w:pPr>
        <w:pStyle w:val="Listenabsatz"/>
        <w:numPr>
          <w:ilvl w:val="0"/>
          <w:numId w:val="6"/>
        </w:numPr>
        <w:shd w:val="clear" w:color="auto" w:fill="FFFFFF"/>
        <w:jc w:val="both"/>
        <w:textAlignment w:val="baseline"/>
        <w:rPr>
          <w:rFonts w:eastAsia="Times New Roman"/>
          <w:lang w:eastAsia="de-DE"/>
        </w:rPr>
      </w:pPr>
      <w:r w:rsidRPr="006D0623">
        <w:rPr>
          <w:rFonts w:eastAsia="Times New Roman"/>
          <w:lang w:eastAsia="de-DE"/>
        </w:rPr>
        <w:t>Sie sind erfahren</w:t>
      </w:r>
      <w:r w:rsidRPr="006D0623">
        <w:t xml:space="preserve"> im Umgang mit Suchtkranken und Menschen mit psychischer Behinderung.</w:t>
      </w:r>
    </w:p>
    <w:p w:rsidR="00D714D6" w:rsidRPr="006D0623" w:rsidRDefault="00D714D6" w:rsidP="00D714D6">
      <w:pPr>
        <w:numPr>
          <w:ilvl w:val="0"/>
          <w:numId w:val="6"/>
        </w:numPr>
        <w:shd w:val="clear" w:color="auto" w:fill="FFFFFF"/>
        <w:textAlignment w:val="baseline"/>
        <w:rPr>
          <w:rFonts w:eastAsia="Times New Roman"/>
          <w:lang w:eastAsia="de-DE"/>
        </w:rPr>
      </w:pPr>
      <w:r w:rsidRPr="006D0623">
        <w:rPr>
          <w:rFonts w:eastAsia="Times New Roman"/>
          <w:lang w:eastAsia="de-DE"/>
        </w:rPr>
        <w:t>Sie arbeiten eigenverantwortlich und zuverlässig, schätzen aber ebenso den wertvollen Austausch und die Zusammenarbeit im Team.</w:t>
      </w:r>
    </w:p>
    <w:p w:rsidR="00D714D6" w:rsidRPr="006D0623" w:rsidRDefault="00D714D6" w:rsidP="00D714D6">
      <w:pPr>
        <w:numPr>
          <w:ilvl w:val="0"/>
          <w:numId w:val="6"/>
        </w:numPr>
        <w:shd w:val="clear" w:color="auto" w:fill="FFFFFF"/>
        <w:textAlignment w:val="baseline"/>
        <w:rPr>
          <w:rFonts w:eastAsia="Times New Roman"/>
          <w:lang w:eastAsia="de-DE"/>
        </w:rPr>
      </w:pPr>
      <w:r w:rsidRPr="006D0623">
        <w:rPr>
          <w:rFonts w:eastAsia="Times New Roman"/>
          <w:lang w:eastAsia="de-DE"/>
        </w:rPr>
        <w:t xml:space="preserve">Auch in herausfordernden Situationen behalten </w:t>
      </w:r>
      <w:r w:rsidR="009F7C77" w:rsidRPr="006D0623">
        <w:rPr>
          <w:rFonts w:eastAsia="Times New Roman"/>
          <w:lang w:eastAsia="de-DE"/>
        </w:rPr>
        <w:t xml:space="preserve">Sie </w:t>
      </w:r>
      <w:r w:rsidRPr="006D0623">
        <w:rPr>
          <w:rFonts w:eastAsia="Times New Roman"/>
          <w:lang w:eastAsia="de-DE"/>
        </w:rPr>
        <w:t>einen kühlen Kopf.</w:t>
      </w:r>
    </w:p>
    <w:p w:rsidR="009F7C77" w:rsidRPr="006D0623" w:rsidRDefault="009F7C77" w:rsidP="009F7C77">
      <w:pPr>
        <w:shd w:val="clear" w:color="auto" w:fill="FFFFFF"/>
        <w:textAlignment w:val="baseline"/>
        <w:rPr>
          <w:rFonts w:eastAsia="Times New Roman"/>
          <w:lang w:eastAsia="de-DE"/>
        </w:rPr>
      </w:pPr>
    </w:p>
    <w:p w:rsidR="00B4619E" w:rsidRPr="006D0623" w:rsidRDefault="009F7C77" w:rsidP="006D0623">
      <w:pPr>
        <w:shd w:val="clear" w:color="auto" w:fill="FFFFFF"/>
        <w:textAlignment w:val="baseline"/>
      </w:pPr>
      <w:r w:rsidRPr="006D0623">
        <w:rPr>
          <w:rFonts w:eastAsia="Times New Roman"/>
          <w:b/>
          <w:lang w:eastAsia="de-DE"/>
        </w:rPr>
        <w:t>Für die Registrierung</w:t>
      </w:r>
      <w:r w:rsidRPr="006D0623">
        <w:rPr>
          <w:rFonts w:eastAsia="Times New Roman"/>
          <w:lang w:eastAsia="de-DE"/>
        </w:rPr>
        <w:t xml:space="preserve"> müssen einige V</w:t>
      </w:r>
      <w:r w:rsidR="006D0623" w:rsidRPr="006D0623">
        <w:rPr>
          <w:rFonts w:eastAsia="Times New Roman"/>
          <w:lang w:eastAsia="de-DE"/>
        </w:rPr>
        <w:t xml:space="preserve">oraussetzungen erfüllt sein. </w:t>
      </w:r>
      <w:r w:rsidRPr="006D0623">
        <w:t>Die Vergütung erfolgt auf Basis von Fallpauschalen. Als rechtliche Berufsbetreuerin oder -betreuer arbeiten Sie selbstständig und müssen ein Gewerbe anmelden. </w:t>
      </w:r>
      <w:r w:rsidRPr="006D0623">
        <w:rPr>
          <w:i/>
          <w:iCs/>
        </w:rPr>
        <w:t>Bei dieser Stelle handelt es sich nicht um ein sozialversicherungspflichtiges Beschäftigungsverhältnis im Landratsamt.</w:t>
      </w:r>
    </w:p>
    <w:p w:rsidR="00396216" w:rsidRPr="006D0623" w:rsidRDefault="00396216" w:rsidP="005204F9"/>
    <w:p w:rsidR="006D0623" w:rsidRPr="006D0623" w:rsidRDefault="006D0623" w:rsidP="006D0623">
      <w:pPr>
        <w:jc w:val="both"/>
      </w:pPr>
      <w:r w:rsidRPr="006D0623">
        <w:t xml:space="preserve">Gem. § 23 Abs. 1 BtOG müssen einige Voraussetzungen für eine Registrierung als berufliche/r Betreuer/in erfüllt werden. Diese sind: 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pStyle w:val="Listenabsatz"/>
        <w:numPr>
          <w:ilvl w:val="0"/>
          <w:numId w:val="12"/>
        </w:numPr>
        <w:jc w:val="both"/>
      </w:pPr>
      <w:r w:rsidRPr="006D0623">
        <w:t>Die persönliche Eignung und Zuverlässigkeit,</w:t>
      </w:r>
    </w:p>
    <w:p w:rsidR="006D0623" w:rsidRPr="006D0623" w:rsidRDefault="006D0623" w:rsidP="006D0623">
      <w:pPr>
        <w:pStyle w:val="Listenabsatz"/>
        <w:numPr>
          <w:ilvl w:val="0"/>
          <w:numId w:val="12"/>
        </w:numPr>
        <w:jc w:val="both"/>
      </w:pPr>
      <w:r w:rsidRPr="006D0623">
        <w:t>eine ausreichende Sachkunde für die Tätigkeit als berufliche Betreuerin oder beruflicher Betreuer und</w:t>
      </w:r>
    </w:p>
    <w:p w:rsidR="006D0623" w:rsidRPr="006D0623" w:rsidRDefault="006D0623" w:rsidP="006D0623">
      <w:pPr>
        <w:pStyle w:val="Listenabsatz"/>
        <w:numPr>
          <w:ilvl w:val="0"/>
          <w:numId w:val="12"/>
        </w:numPr>
        <w:jc w:val="both"/>
      </w:pPr>
      <w:r w:rsidRPr="006D0623">
        <w:t xml:space="preserve">eine Berufshaftpflichtversicherung zur Deckung der sich aus der Berufstätigkeit ergebenden Haftpflichtgefahren für Vermögensschäden mit einer </w:t>
      </w:r>
      <w:r w:rsidRPr="006D0623">
        <w:lastRenderedPageBreak/>
        <w:t>Mindestversicherungssumme von 250.000 Euro für jeden Versicherungsfall und von einer Million Euro für alle Versicherungsfälle eines Versicherungsjahres.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  <w:r w:rsidRPr="006D0623">
        <w:t xml:space="preserve">Die Stammbehörde stellt die persönliche Eignung im Rahmen eines Gesprächs fest. Die Zuverlässigkeit wird anhand von eingereichten Unterlagen und Erklärungen überprüft. </w:t>
      </w:r>
    </w:p>
    <w:p w:rsidR="006D0623" w:rsidRPr="006D0623" w:rsidRDefault="006D0623" w:rsidP="006D0623">
      <w:pPr>
        <w:jc w:val="both"/>
      </w:pPr>
      <w:r w:rsidRPr="006D0623">
        <w:t xml:space="preserve">Der Registrierungsantrag muss folgende Unterlagen beinhalten: 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pStyle w:val="Listenabsatz"/>
        <w:numPr>
          <w:ilvl w:val="0"/>
          <w:numId w:val="13"/>
        </w:numPr>
        <w:jc w:val="both"/>
      </w:pPr>
      <w:r w:rsidRPr="006D0623">
        <w:t>Ein Führungszeugnis, das nicht älter als drei Monate sein soll,</w:t>
      </w:r>
    </w:p>
    <w:p w:rsidR="006D0623" w:rsidRPr="006D0623" w:rsidRDefault="006D0623" w:rsidP="006D0623">
      <w:pPr>
        <w:pStyle w:val="Listenabsatz"/>
        <w:numPr>
          <w:ilvl w:val="0"/>
          <w:numId w:val="13"/>
        </w:numPr>
        <w:jc w:val="both"/>
      </w:pPr>
      <w:r w:rsidRPr="006D0623">
        <w:t>Eine Auskunft aus dem zentralen Schuldnerverzeichnis, die nicht älter als drei Monate sein soll,</w:t>
      </w:r>
    </w:p>
    <w:p w:rsidR="006D0623" w:rsidRPr="006D0623" w:rsidRDefault="006D0623" w:rsidP="006D0623">
      <w:pPr>
        <w:pStyle w:val="Listenabsatz"/>
        <w:numPr>
          <w:ilvl w:val="0"/>
          <w:numId w:val="13"/>
        </w:numPr>
        <w:jc w:val="both"/>
      </w:pPr>
      <w:r w:rsidRPr="006D0623">
        <w:t>Eine Erklärung, ob ein Insolvenz-, Ermittlungs- oder Strafverfahren anhängig ist,</w:t>
      </w:r>
    </w:p>
    <w:p w:rsidR="006D0623" w:rsidRPr="006D0623" w:rsidRDefault="006D0623" w:rsidP="006D0623">
      <w:pPr>
        <w:pStyle w:val="Listenabsatz"/>
        <w:numPr>
          <w:ilvl w:val="0"/>
          <w:numId w:val="13"/>
        </w:numPr>
        <w:jc w:val="both"/>
      </w:pPr>
      <w:r w:rsidRPr="006D0623">
        <w:t>Eine Erklärung, ob in den letzten drei Jahren vor Antragstellung eine Registrierung als Berufsbetreuer versagt, zurückgenommen oder widerrufen wurde, und</w:t>
      </w:r>
    </w:p>
    <w:p w:rsidR="006D0623" w:rsidRPr="006D0623" w:rsidRDefault="006D0623" w:rsidP="006D0623">
      <w:pPr>
        <w:pStyle w:val="Listenabsatz"/>
        <w:numPr>
          <w:ilvl w:val="0"/>
          <w:numId w:val="13"/>
        </w:numPr>
        <w:jc w:val="both"/>
      </w:pPr>
      <w:r w:rsidRPr="006D0623">
        <w:t>Nachweise über den Erwerb der erforderlichen Sachkunde.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  <w:r w:rsidRPr="006D0623">
        <w:t xml:space="preserve">Zudem hat der Antragsteller der Stammbehörde den beabsichtigten zeitlichen Gesamtumfang und die Organisationsstruktur seiner beruflichen Betreuertätigkeit mitzuteilen. </w:t>
      </w:r>
    </w:p>
    <w:p w:rsidR="006D0623" w:rsidRPr="006D0623" w:rsidRDefault="006D0623" w:rsidP="006D0623">
      <w:pPr>
        <w:jc w:val="both"/>
      </w:pPr>
      <w:r w:rsidRPr="006D0623">
        <w:t xml:space="preserve">Zur Feststellung der persönlichen Eignung hat die Stammbehörde mit dem Antragsteller ein persönliches Gespräch zu führen. </w:t>
      </w:r>
    </w:p>
    <w:p w:rsidR="006D0623" w:rsidRPr="006D0623" w:rsidRDefault="006D0623" w:rsidP="006D0623">
      <w:pPr>
        <w:jc w:val="both"/>
      </w:pPr>
      <w:r w:rsidRPr="006D0623">
        <w:t xml:space="preserve">Für jede Registrierung </w:t>
      </w:r>
      <w:r w:rsidR="001F4EFD">
        <w:t>kann</w:t>
      </w:r>
      <w:r w:rsidRPr="006D0623">
        <w:t xml:space="preserve"> eine Gebühr von 200 € erhoben</w:t>
      </w:r>
      <w:r w:rsidR="001F4EFD">
        <w:t xml:space="preserve"> werden</w:t>
      </w:r>
      <w:r w:rsidRPr="006D0623">
        <w:t xml:space="preserve">. 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  <w:rPr>
          <w:b/>
        </w:rPr>
      </w:pPr>
      <w:r w:rsidRPr="006D0623">
        <w:rPr>
          <w:b/>
        </w:rPr>
        <w:t>Sachkundenachweis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  <w:r w:rsidRPr="006D0623">
        <w:t xml:space="preserve">Eine rechtliche Betreuung wird immer für einzelne oder mehrere Aufgabenbereiche festgelegt, die aus unterschiedlichen Themenfeldern stammen können. Daher sind für den Registrierungsantrag umfangreiche Sachkundenachweise in verschiedenen Bereichen notwendig. 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  <w:r w:rsidRPr="006D0623">
        <w:t xml:space="preserve">Diese umfassen: 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pStyle w:val="Listenabsatz"/>
        <w:numPr>
          <w:ilvl w:val="0"/>
          <w:numId w:val="14"/>
        </w:numPr>
        <w:jc w:val="both"/>
      </w:pPr>
      <w:r w:rsidRPr="006D0623">
        <w:t>Kenntnisse des Betreuungs- und Unterbringungsrechts, des dazugehörigen Verfahrensrechts sowie auf den Gebieten der Personen- und Vermögenssorge,</w:t>
      </w:r>
    </w:p>
    <w:p w:rsidR="006D0623" w:rsidRPr="006D0623" w:rsidRDefault="006D0623" w:rsidP="0074198A">
      <w:pPr>
        <w:pStyle w:val="Listenabsatz"/>
        <w:numPr>
          <w:ilvl w:val="0"/>
          <w:numId w:val="14"/>
        </w:numPr>
        <w:jc w:val="both"/>
      </w:pPr>
      <w:r w:rsidRPr="006D0623">
        <w:t>Kenntnisse des sozialrecht</w:t>
      </w:r>
      <w:r>
        <w:t>lichen Unterstützungssystems und in</w:t>
      </w:r>
      <w:r w:rsidRPr="006D0623">
        <w:t xml:space="preserve"> der Kommunikation mit Personen mit Erkrankungen und Behinderungen und von Methoden zur Unterstützung bei der Entscheidungsfindung.</w:t>
      </w:r>
    </w:p>
    <w:p w:rsidR="006D0623" w:rsidRPr="006D0623" w:rsidRDefault="006D0623" w:rsidP="006D0623">
      <w:pPr>
        <w:jc w:val="both"/>
      </w:pPr>
    </w:p>
    <w:p w:rsidR="006D0623" w:rsidRPr="006D0623" w:rsidRDefault="006D0623" w:rsidP="006D0623">
      <w:pPr>
        <w:jc w:val="both"/>
      </w:pPr>
      <w:r w:rsidRPr="006D0623">
        <w:t xml:space="preserve">Der Nachweis kann in Form eines Zeugnisses über den erfolgreichen Abschluss eines Studien-, Aus- oder Weiterbildungsgangs oder Sachkundelehrgangs nachgewiesen werden. Anderweitige Nachweise sind zulässig. </w:t>
      </w:r>
    </w:p>
    <w:p w:rsidR="006D0623" w:rsidRPr="006D0623" w:rsidRDefault="006D0623" w:rsidP="006D0623">
      <w:pPr>
        <w:jc w:val="both"/>
      </w:pPr>
      <w:r w:rsidRPr="006D0623">
        <w:t xml:space="preserve">Die Sachkunde gilt bereits als nachgewiesen, wenn der Antragstellende das zweite juristische Staatsexamen oder ein Studium der Sozialpädagogik oder der Sozialen Arbeit erfolgreich abgeschlossen hat. </w:t>
      </w:r>
    </w:p>
    <w:p w:rsidR="006D0623" w:rsidRPr="006D0623" w:rsidRDefault="006D0623" w:rsidP="006D0623">
      <w:pPr>
        <w:jc w:val="both"/>
      </w:pPr>
      <w:r w:rsidRPr="006D0623">
        <w:t xml:space="preserve">Alle Antragstellenden sind verpflichtet, ihre Fachkenntnisse nach Registrierung aufzufrischen. </w:t>
      </w:r>
    </w:p>
    <w:p w:rsidR="006D0623" w:rsidRPr="006D0623" w:rsidRDefault="006D0623" w:rsidP="005204F9"/>
    <w:p w:rsidR="005204F9" w:rsidRPr="006D0623" w:rsidRDefault="005204F9" w:rsidP="005204F9">
      <w:pPr>
        <w:rPr>
          <w:b/>
        </w:rPr>
      </w:pPr>
      <w:r w:rsidRPr="006D0623">
        <w:rPr>
          <w:b/>
        </w:rPr>
        <w:t>Haben wir Ihr Interesse geweckt?</w:t>
      </w:r>
    </w:p>
    <w:p w:rsidR="005204F9" w:rsidRPr="006D0623" w:rsidRDefault="005204F9" w:rsidP="005204F9">
      <w:r w:rsidRPr="006D0623">
        <w:lastRenderedPageBreak/>
        <w:t>Dann freuen wir uns auf Ihre Bewerbung</w:t>
      </w:r>
      <w:bookmarkStart w:id="0" w:name="_GoBack"/>
      <w:bookmarkEnd w:id="0"/>
      <w:r w:rsidRPr="006D0623">
        <w:t>.</w:t>
      </w:r>
    </w:p>
    <w:p w:rsidR="005204F9" w:rsidRPr="006D0623" w:rsidRDefault="005204F9" w:rsidP="005204F9"/>
    <w:p w:rsidR="005204F9" w:rsidRPr="006D0623" w:rsidRDefault="005204F9" w:rsidP="005204F9">
      <w:r w:rsidRPr="006D0623">
        <w:t xml:space="preserve">Wenn Sie vorher mit uns sprechen möchten, rufen Sie uns gerne an. </w:t>
      </w:r>
    </w:p>
    <w:p w:rsidR="005204F9" w:rsidRPr="006D0623" w:rsidRDefault="005204F9" w:rsidP="005204F9">
      <w:r w:rsidRPr="006D0623">
        <w:t>Ihre Fragen beantwortet:</w:t>
      </w:r>
    </w:p>
    <w:p w:rsidR="005204F9" w:rsidRPr="006D0623" w:rsidRDefault="009F7C77" w:rsidP="005204F9">
      <w:r w:rsidRPr="006D0623">
        <w:t>Frau Bahar Gierlich-Eroglu</w:t>
      </w:r>
      <w:r w:rsidR="005204F9" w:rsidRPr="006D0623">
        <w:t xml:space="preserve">, </w:t>
      </w:r>
      <w:r w:rsidR="001761A2" w:rsidRPr="006D0623">
        <w:t xml:space="preserve">Amt für Sozialplanung, Controlling und Beratung </w:t>
      </w:r>
      <w:r w:rsidR="00EA4872" w:rsidRPr="006D0623">
        <w:t>– 0731 185-</w:t>
      </w:r>
      <w:r w:rsidRPr="006D0623">
        <w:fldChar w:fldCharType="begin">
          <w:ffData>
            <w:name w:val="Text12"/>
            <w:enabled/>
            <w:calcOnExit w:val="0"/>
            <w:textInput>
              <w:default w:val="4478"/>
            </w:textInput>
          </w:ffData>
        </w:fldChar>
      </w:r>
      <w:bookmarkStart w:id="1" w:name="Text12"/>
      <w:r w:rsidRPr="006D0623">
        <w:instrText xml:space="preserve"> FORMTEXT </w:instrText>
      </w:r>
      <w:r w:rsidRPr="006D0623">
        <w:fldChar w:fldCharType="separate"/>
      </w:r>
      <w:r w:rsidRPr="006D0623">
        <w:rPr>
          <w:noProof/>
        </w:rPr>
        <w:t>4478</w:t>
      </w:r>
      <w:r w:rsidRPr="006D0623">
        <w:fldChar w:fldCharType="end"/>
      </w:r>
      <w:bookmarkEnd w:id="1"/>
      <w:r w:rsidR="005204F9" w:rsidRPr="006D0623">
        <w:t xml:space="preserve">. </w:t>
      </w:r>
    </w:p>
    <w:p w:rsidR="005204F9" w:rsidRPr="006D0623" w:rsidRDefault="005204F9" w:rsidP="005204F9">
      <w:r w:rsidRPr="006D0623">
        <w:t xml:space="preserve">Frau </w:t>
      </w:r>
      <w:r w:rsidR="00547C45">
        <w:t>Stefanie Becker</w:t>
      </w:r>
      <w:r w:rsidRPr="006D0623">
        <w:t xml:space="preserve">, </w:t>
      </w:r>
      <w:r w:rsidR="00547C45" w:rsidRPr="006D0623">
        <w:t xml:space="preserve">Amt für Sozialplanung, Controlling und Beratung </w:t>
      </w:r>
      <w:r w:rsidRPr="006D0623">
        <w:t>– 0731 185-</w:t>
      </w:r>
      <w:r w:rsidR="00810CD7">
        <w:t>4715</w:t>
      </w:r>
      <w:r w:rsidRPr="006D0623">
        <w:t>.</w:t>
      </w:r>
    </w:p>
    <w:p w:rsidR="005204F9" w:rsidRPr="006D0623" w:rsidRDefault="005204F9" w:rsidP="005204F9"/>
    <w:p w:rsidR="005204F9" w:rsidRPr="006D0623" w:rsidRDefault="005204F9" w:rsidP="005204F9">
      <w:r w:rsidRPr="006D0623">
        <w:t xml:space="preserve">Landratsamt Alb-Donau-Kreis, Fachdienst Personal, Schillerstraße 30 in 89077 Ulm. </w:t>
      </w:r>
    </w:p>
    <w:sectPr w:rsidR="005204F9" w:rsidRPr="006D06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823" w:rsidRDefault="002F2823" w:rsidP="00325BD9">
      <w:r>
        <w:separator/>
      </w:r>
    </w:p>
  </w:endnote>
  <w:endnote w:type="continuationSeparator" w:id="0">
    <w:p w:rsidR="002F2823" w:rsidRDefault="002F2823" w:rsidP="0032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823" w:rsidRDefault="002F2823" w:rsidP="00325BD9">
      <w:r>
        <w:separator/>
      </w:r>
    </w:p>
  </w:footnote>
  <w:footnote w:type="continuationSeparator" w:id="0">
    <w:p w:rsidR="002F2823" w:rsidRDefault="002F2823" w:rsidP="00325B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326CB"/>
    <w:multiLevelType w:val="hybridMultilevel"/>
    <w:tmpl w:val="FDB491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55EC4"/>
    <w:multiLevelType w:val="hybridMultilevel"/>
    <w:tmpl w:val="98428D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F27ED"/>
    <w:multiLevelType w:val="multilevel"/>
    <w:tmpl w:val="B066C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42CF9"/>
    <w:multiLevelType w:val="hybridMultilevel"/>
    <w:tmpl w:val="EB6AE3F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511476"/>
    <w:multiLevelType w:val="hybridMultilevel"/>
    <w:tmpl w:val="52C0E4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950E3D"/>
    <w:multiLevelType w:val="hybridMultilevel"/>
    <w:tmpl w:val="C52A7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305851"/>
    <w:multiLevelType w:val="multilevel"/>
    <w:tmpl w:val="AA4C9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6A3BDD"/>
    <w:multiLevelType w:val="hybridMultilevel"/>
    <w:tmpl w:val="9A0680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653DDC"/>
    <w:multiLevelType w:val="hybridMultilevel"/>
    <w:tmpl w:val="B1E2B046"/>
    <w:lvl w:ilvl="0" w:tplc="0407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9" w15:restartNumberingAfterBreak="0">
    <w:nsid w:val="628C6EB4"/>
    <w:multiLevelType w:val="hybridMultilevel"/>
    <w:tmpl w:val="63C016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460C42"/>
    <w:multiLevelType w:val="hybridMultilevel"/>
    <w:tmpl w:val="2E7482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181981"/>
    <w:multiLevelType w:val="multilevel"/>
    <w:tmpl w:val="340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22013A"/>
    <w:multiLevelType w:val="hybridMultilevel"/>
    <w:tmpl w:val="581810C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DEA49E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12"/>
  </w:num>
  <w:num w:numId="7">
    <w:abstractNumId w:val="2"/>
  </w:num>
  <w:num w:numId="8">
    <w:abstractNumId w:val="11"/>
  </w:num>
  <w:num w:numId="9">
    <w:abstractNumId w:val="3"/>
  </w:num>
  <w:num w:numId="10">
    <w:abstractNumId w:val="13"/>
  </w:num>
  <w:num w:numId="11">
    <w:abstractNumId w:val="8"/>
  </w:num>
  <w:num w:numId="12">
    <w:abstractNumId w:val="10"/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823"/>
    <w:rsid w:val="001003D3"/>
    <w:rsid w:val="00153F31"/>
    <w:rsid w:val="001761A2"/>
    <w:rsid w:val="001D28FD"/>
    <w:rsid w:val="001D7560"/>
    <w:rsid w:val="001F4EFD"/>
    <w:rsid w:val="002376D8"/>
    <w:rsid w:val="002409C9"/>
    <w:rsid w:val="002B4375"/>
    <w:rsid w:val="002E12EA"/>
    <w:rsid w:val="002F2823"/>
    <w:rsid w:val="00325BD9"/>
    <w:rsid w:val="00344BCD"/>
    <w:rsid w:val="00347BD9"/>
    <w:rsid w:val="0038646D"/>
    <w:rsid w:val="00396216"/>
    <w:rsid w:val="003B1893"/>
    <w:rsid w:val="003E2483"/>
    <w:rsid w:val="0040424D"/>
    <w:rsid w:val="00404592"/>
    <w:rsid w:val="00407DA1"/>
    <w:rsid w:val="004201B6"/>
    <w:rsid w:val="00452414"/>
    <w:rsid w:val="005204F9"/>
    <w:rsid w:val="00547C45"/>
    <w:rsid w:val="00563EC3"/>
    <w:rsid w:val="00674EA9"/>
    <w:rsid w:val="006D0623"/>
    <w:rsid w:val="00705635"/>
    <w:rsid w:val="00735F59"/>
    <w:rsid w:val="00810CD7"/>
    <w:rsid w:val="00843FC5"/>
    <w:rsid w:val="008C4CEC"/>
    <w:rsid w:val="0096782B"/>
    <w:rsid w:val="00975E18"/>
    <w:rsid w:val="009F7C77"/>
    <w:rsid w:val="00A82A0C"/>
    <w:rsid w:val="00A87135"/>
    <w:rsid w:val="00AF0EBB"/>
    <w:rsid w:val="00B116CE"/>
    <w:rsid w:val="00B4619E"/>
    <w:rsid w:val="00B550FC"/>
    <w:rsid w:val="00B637D6"/>
    <w:rsid w:val="00BB2FF1"/>
    <w:rsid w:val="00C13A34"/>
    <w:rsid w:val="00C1758C"/>
    <w:rsid w:val="00C22303"/>
    <w:rsid w:val="00C435F5"/>
    <w:rsid w:val="00C76103"/>
    <w:rsid w:val="00CA62B2"/>
    <w:rsid w:val="00D5025F"/>
    <w:rsid w:val="00D714D6"/>
    <w:rsid w:val="00D83784"/>
    <w:rsid w:val="00D861BB"/>
    <w:rsid w:val="00DF290E"/>
    <w:rsid w:val="00E441D2"/>
    <w:rsid w:val="00EA4872"/>
    <w:rsid w:val="00EF6256"/>
    <w:rsid w:val="00FD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2BCD9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25BD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25BD9"/>
  </w:style>
  <w:style w:type="paragraph" w:styleId="Fuzeile">
    <w:name w:val="footer"/>
    <w:basedOn w:val="Standard"/>
    <w:link w:val="FuzeileZchn"/>
    <w:uiPriority w:val="99"/>
    <w:unhideWhenUsed/>
    <w:rsid w:val="00325BD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25BD9"/>
  </w:style>
  <w:style w:type="paragraph" w:styleId="Listenabsatz">
    <w:name w:val="List Paragraph"/>
    <w:basedOn w:val="Standard"/>
    <w:uiPriority w:val="34"/>
    <w:qFormat/>
    <w:rsid w:val="005204F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9621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96216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AF0EBB"/>
    <w:pPr>
      <w:spacing w:before="100" w:beforeAutospacing="1" w:after="100" w:afterAutospacing="1"/>
    </w:pPr>
    <w:rPr>
      <w:rFonts w:ascii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B\D4\45\VORLAGEN_W7\Stellenausschreibung%20-%20gD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Stellenausschreibung - gD.dotx</Template>
  <TotalTime>0</TotalTime>
  <Pages>3</Pages>
  <Words>682</Words>
  <Characters>4298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2025-07-11T10:12:00Z</dcterms:created>
  <dcterms:modified xsi:type="dcterms:W3CDTF">2025-07-24T07:57:00Z</dcterms:modified>
</cp:coreProperties>
</file>